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Tr="004B18C3">
        <w:tc>
          <w:tcPr>
            <w:tcW w:w="5068" w:type="dxa"/>
          </w:tcPr>
          <w:p w:rsidR="00017614" w:rsidRDefault="00017614" w:rsidP="00440806">
            <w:pPr>
              <w:tabs>
                <w:tab w:val="left" w:pos="3360"/>
              </w:tabs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023310" w:rsidRDefault="00017614" w:rsidP="00440806">
      <w:pPr>
        <w:ind w:left="0"/>
        <w:rPr>
          <w:rFonts w:ascii="Liberation Serif" w:hAnsi="Liberation Serif"/>
          <w:b/>
        </w:rPr>
      </w:pPr>
      <w:r w:rsidRPr="00023310">
        <w:rPr>
          <w:rFonts w:ascii="Liberation Serif" w:hAnsi="Liberation Serif"/>
          <w:b/>
          <w:noProof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023310" w:rsidRDefault="00440806" w:rsidP="00017614">
      <w:pPr>
        <w:ind w:left="0"/>
        <w:rPr>
          <w:rFonts w:ascii="Liberation Serif" w:hAnsi="Liberation Serif"/>
          <w:b/>
        </w:rPr>
      </w:pPr>
      <w:r w:rsidRPr="00023310">
        <w:rPr>
          <w:rFonts w:ascii="Liberation Serif" w:hAnsi="Liberation Serif"/>
          <w:b/>
        </w:rPr>
        <w:t>ПРОТОКОЛ</w:t>
      </w:r>
    </w:p>
    <w:p w:rsidR="00017614" w:rsidRPr="00023310" w:rsidRDefault="00440806" w:rsidP="00440806">
      <w:pPr>
        <w:ind w:left="0"/>
        <w:rPr>
          <w:rFonts w:ascii="Liberation Serif" w:hAnsi="Liberation Serif"/>
          <w:b/>
        </w:rPr>
      </w:pPr>
      <w:r w:rsidRPr="00023310">
        <w:rPr>
          <w:rFonts w:ascii="Liberation Serif" w:hAnsi="Liberation Serif"/>
          <w:b/>
        </w:rPr>
        <w:t>заседания комиссии по обеспечению безопасности дорожного движения Каменского муниципального округа Свердловской области</w:t>
      </w:r>
    </w:p>
    <w:p w:rsidR="00C074B4" w:rsidRPr="00023310" w:rsidRDefault="00C074B4" w:rsidP="00440806">
      <w:pPr>
        <w:pBdr>
          <w:bottom w:val="double" w:sz="6" w:space="1" w:color="auto"/>
        </w:pBdr>
        <w:ind w:left="0"/>
        <w:jc w:val="both"/>
        <w:rPr>
          <w:rFonts w:ascii="Liberation Serif" w:hAnsi="Liberation Serif"/>
          <w:b/>
        </w:rPr>
      </w:pPr>
    </w:p>
    <w:p w:rsidR="00017614" w:rsidRPr="00023310" w:rsidRDefault="00440806" w:rsidP="00440806">
      <w:pPr>
        <w:ind w:left="0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г. Каменск-Уральский</w:t>
      </w:r>
    </w:p>
    <w:p w:rsidR="00440806" w:rsidRPr="00023310" w:rsidRDefault="00440806" w:rsidP="00017614">
      <w:pPr>
        <w:ind w:left="0"/>
        <w:jc w:val="left"/>
        <w:rPr>
          <w:rFonts w:ascii="Liberation Serif" w:hAnsi="Liberation Serif"/>
        </w:rPr>
      </w:pPr>
    </w:p>
    <w:p w:rsidR="00017614" w:rsidRPr="00023310" w:rsidRDefault="004F2EEB" w:rsidP="00440806">
      <w:pPr>
        <w:ind w:left="0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«29» сентября</w:t>
      </w:r>
      <w:r w:rsidR="00440806" w:rsidRPr="00023310">
        <w:rPr>
          <w:rFonts w:ascii="Liberation Serif" w:hAnsi="Liberation Serif"/>
          <w:u w:val="single"/>
        </w:rPr>
        <w:t xml:space="preserve"> 2025 г.</w:t>
      </w:r>
      <w:r w:rsidR="00017614" w:rsidRPr="00023310">
        <w:rPr>
          <w:rFonts w:ascii="Liberation Serif" w:hAnsi="Liberation Serif"/>
          <w:b/>
          <w:u w:val="single"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440806" w:rsidRPr="00023310">
        <w:rPr>
          <w:rFonts w:ascii="Liberation Serif" w:hAnsi="Liberation Serif"/>
        </w:rPr>
        <w:t xml:space="preserve">              </w:t>
      </w:r>
      <w:r>
        <w:rPr>
          <w:rFonts w:ascii="Liberation Serif" w:hAnsi="Liberation Serif"/>
        </w:rPr>
        <w:t xml:space="preserve">                           </w:t>
      </w:r>
      <w:r w:rsidR="00440806" w:rsidRPr="00023310">
        <w:rPr>
          <w:rFonts w:ascii="Liberation Serif" w:hAnsi="Liberation Serif"/>
        </w:rPr>
        <w:t xml:space="preserve">                       </w:t>
      </w:r>
      <w:r w:rsidR="00023310">
        <w:rPr>
          <w:rFonts w:ascii="Liberation Serif" w:hAnsi="Liberation Serif"/>
        </w:rPr>
        <w:t xml:space="preserve">                                  </w:t>
      </w:r>
      <w:r w:rsidR="00440806" w:rsidRPr="00023310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u w:val="single"/>
        </w:rPr>
        <w:t>№ 2</w:t>
      </w:r>
      <w:r w:rsidR="00017614" w:rsidRPr="00023310">
        <w:rPr>
          <w:rFonts w:ascii="Liberation Serif" w:hAnsi="Liberation Serif"/>
          <w:u w:val="single"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440806" w:rsidRPr="00023310">
        <w:rPr>
          <w:rFonts w:ascii="Liberation Serif" w:hAnsi="Liberation Serif"/>
          <w:b/>
        </w:rPr>
        <w:t xml:space="preserve">                 </w:t>
      </w:r>
    </w:p>
    <w:p w:rsidR="00017614" w:rsidRPr="00023310" w:rsidRDefault="00440806" w:rsidP="00017614">
      <w:pPr>
        <w:ind w:left="0"/>
        <w:jc w:val="left"/>
        <w:rPr>
          <w:rFonts w:ascii="Liberation Serif" w:hAnsi="Liberation Serif"/>
          <w:u w:val="single"/>
        </w:rPr>
      </w:pPr>
      <w:r w:rsidRPr="00023310">
        <w:rPr>
          <w:rFonts w:ascii="Liberation Serif" w:hAnsi="Liberation Serif"/>
          <w:u w:val="single"/>
        </w:rPr>
        <w:t>Время проведения: 11.00</w:t>
      </w:r>
    </w:p>
    <w:p w:rsidR="00017614" w:rsidRPr="00023310" w:rsidRDefault="00017614" w:rsidP="00017614">
      <w:pPr>
        <w:ind w:left="0"/>
        <w:jc w:val="left"/>
        <w:rPr>
          <w:rFonts w:ascii="Liberation Serif" w:hAnsi="Liberation Serif"/>
          <w:u w:val="single"/>
        </w:rPr>
      </w:pPr>
    </w:p>
    <w:p w:rsidR="00017614" w:rsidRPr="00023310" w:rsidRDefault="00440806" w:rsidP="00017614">
      <w:pPr>
        <w:ind w:left="0"/>
        <w:jc w:val="left"/>
        <w:rPr>
          <w:rFonts w:ascii="Liberation Serif" w:hAnsi="Liberation Serif"/>
          <w:u w:val="single"/>
        </w:rPr>
      </w:pPr>
      <w:r w:rsidRPr="00023310">
        <w:rPr>
          <w:rFonts w:ascii="Liberation Serif" w:hAnsi="Liberation Serif"/>
          <w:u w:val="single"/>
        </w:rPr>
        <w:t>Председательствовал:</w:t>
      </w:r>
    </w:p>
    <w:p w:rsidR="00440806" w:rsidRPr="00023310" w:rsidRDefault="00440806" w:rsidP="00017614">
      <w:pPr>
        <w:ind w:left="0"/>
        <w:jc w:val="left"/>
        <w:rPr>
          <w:rFonts w:ascii="Liberation Serif" w:hAnsi="Liberation Serif"/>
        </w:rPr>
      </w:pPr>
    </w:p>
    <w:p w:rsidR="00440806" w:rsidRPr="00023310" w:rsidRDefault="00440806" w:rsidP="00017614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Глава</w:t>
      </w:r>
      <w:r w:rsidR="00CF76F8" w:rsidRPr="00023310">
        <w:rPr>
          <w:rFonts w:ascii="Liberation Serif" w:hAnsi="Liberation Serif"/>
        </w:rPr>
        <w:t xml:space="preserve"> Каменского муниципального округа</w:t>
      </w:r>
    </w:p>
    <w:p w:rsidR="00CF76F8" w:rsidRPr="00023310" w:rsidRDefault="00CF76F8" w:rsidP="00017614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Свердловской области,</w:t>
      </w:r>
    </w:p>
    <w:p w:rsidR="00023310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Председатель Комиссии по обеспечению</w:t>
      </w:r>
    </w:p>
    <w:p w:rsidR="00023310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безопасности дорожного движения</w:t>
      </w:r>
    </w:p>
    <w:p w:rsidR="00023310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Каменского муниципального округа</w:t>
      </w:r>
    </w:p>
    <w:p w:rsidR="00CF76F8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Свердловской области</w:t>
      </w:r>
      <w:r w:rsidR="00CF76F8" w:rsidRPr="00023310">
        <w:rPr>
          <w:rFonts w:ascii="Liberation Serif" w:hAnsi="Liberation Serif"/>
        </w:rPr>
        <w:t xml:space="preserve">                                                                     </w:t>
      </w:r>
      <w:r>
        <w:rPr>
          <w:rFonts w:ascii="Liberation Serif" w:hAnsi="Liberation Serif"/>
        </w:rPr>
        <w:t xml:space="preserve">                            </w:t>
      </w:r>
      <w:r w:rsidR="00CF76F8" w:rsidRPr="00023310">
        <w:rPr>
          <w:rFonts w:ascii="Liberation Serif" w:hAnsi="Liberation Serif"/>
        </w:rPr>
        <w:t xml:space="preserve">  А.Ю. </w:t>
      </w:r>
      <w:proofErr w:type="spellStart"/>
      <w:r w:rsidR="00CF76F8" w:rsidRPr="00023310">
        <w:rPr>
          <w:rFonts w:ascii="Liberation Serif" w:hAnsi="Liberation Serif"/>
        </w:rPr>
        <w:t>Кошкаров</w:t>
      </w:r>
      <w:proofErr w:type="spellEnd"/>
    </w:p>
    <w:p w:rsidR="00017614" w:rsidRPr="00023310" w:rsidRDefault="00017614" w:rsidP="00017614">
      <w:pPr>
        <w:ind w:left="0"/>
        <w:jc w:val="left"/>
        <w:rPr>
          <w:rFonts w:ascii="Liberation Serif" w:hAnsi="Liberation Serif"/>
          <w:u w:val="single"/>
        </w:rPr>
      </w:pPr>
    </w:p>
    <w:p w:rsidR="00017614" w:rsidRPr="00023310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023310" w:rsidRDefault="005E6FBE" w:rsidP="00017614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Присутствовало: 17</w:t>
      </w:r>
      <w:r w:rsidR="00CF76F8" w:rsidRPr="00023310">
        <w:rPr>
          <w:rFonts w:ascii="Liberation Serif" w:hAnsi="Liberation Serif"/>
        </w:rPr>
        <w:t xml:space="preserve"> человек (список прилагается)</w:t>
      </w:r>
    </w:p>
    <w:p w:rsidR="00017614" w:rsidRPr="00023310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CF76F8" w:rsidRDefault="00CF76F8" w:rsidP="00206C62">
      <w:pPr>
        <w:pBdr>
          <w:bottom w:val="single" w:sz="12" w:space="1" w:color="auto"/>
        </w:pBdr>
        <w:ind w:left="0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 w:rsidRPr="00CF76F8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 xml:space="preserve">О состоянии аварийности и принимаемых мерах по ее снижению на территории Каменского муниципального округа </w:t>
      </w:r>
      <w:r w:rsidR="004F2EEB">
        <w:rPr>
          <w:rFonts w:ascii="Liberation Serif" w:hAnsi="Liberation Serif"/>
        </w:rPr>
        <w:t>Свердловской области по итогам 9</w:t>
      </w:r>
      <w:r>
        <w:rPr>
          <w:rFonts w:ascii="Liberation Serif" w:hAnsi="Liberation Serif"/>
        </w:rPr>
        <w:t xml:space="preserve"> месяцев 2025 года</w:t>
      </w:r>
    </w:p>
    <w:p w:rsidR="00017614" w:rsidRDefault="00CF76F8" w:rsidP="00CF76F8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(А.В. </w:t>
      </w:r>
      <w:proofErr w:type="spellStart"/>
      <w:r>
        <w:rPr>
          <w:rFonts w:ascii="Liberation Serif" w:hAnsi="Liberation Serif"/>
        </w:rPr>
        <w:t>Качалков</w:t>
      </w:r>
      <w:proofErr w:type="spellEnd"/>
      <w:r>
        <w:rPr>
          <w:rFonts w:ascii="Liberation Serif" w:hAnsi="Liberation Serif"/>
        </w:rPr>
        <w:t>)</w:t>
      </w:r>
    </w:p>
    <w:p w:rsidR="00CF76F8" w:rsidRDefault="00CF76F8" w:rsidP="00EA3832">
      <w:pPr>
        <w:ind w:left="0"/>
        <w:jc w:val="both"/>
        <w:rPr>
          <w:rFonts w:ascii="Liberation Serif" w:hAnsi="Liberation Serif"/>
        </w:rPr>
      </w:pPr>
    </w:p>
    <w:p w:rsidR="00CF76F8" w:rsidRDefault="00CF76F8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Принять к сведению доклад </w:t>
      </w:r>
      <w:r w:rsidR="004F2EEB">
        <w:rPr>
          <w:rFonts w:ascii="Liberation Serif" w:hAnsi="Liberation Serif"/>
        </w:rPr>
        <w:t>Заместителя начальника Госавтоинспекции</w:t>
      </w:r>
      <w:r w:rsidR="00131E8C">
        <w:rPr>
          <w:rFonts w:ascii="Liberation Serif" w:hAnsi="Liberation Serif"/>
        </w:rPr>
        <w:t xml:space="preserve"> МО МВД России «Каменск-Уральский» А.В. </w:t>
      </w:r>
      <w:proofErr w:type="spellStart"/>
      <w:r w:rsidR="00131E8C">
        <w:rPr>
          <w:rFonts w:ascii="Liberation Serif" w:hAnsi="Liberation Serif"/>
        </w:rPr>
        <w:t>Качалкова</w:t>
      </w:r>
      <w:proofErr w:type="spellEnd"/>
      <w:r w:rsidR="00131E8C">
        <w:rPr>
          <w:rFonts w:ascii="Liberation Serif" w:hAnsi="Liberation Serif"/>
        </w:rPr>
        <w:t>.</w:t>
      </w:r>
    </w:p>
    <w:p w:rsidR="004F2EEB" w:rsidRDefault="004F2EEB" w:rsidP="00EA3832">
      <w:pPr>
        <w:ind w:left="0" w:firstLine="708"/>
        <w:jc w:val="both"/>
        <w:rPr>
          <w:rFonts w:ascii="Liberation Serif" w:hAnsi="Liberation Serif"/>
        </w:rPr>
      </w:pPr>
    </w:p>
    <w:p w:rsidR="00972810" w:rsidRDefault="004F2EEB" w:rsidP="00131E8C">
      <w:pPr>
        <w:ind w:left="0" w:firstLine="708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Pr="004F2EEB">
        <w:rPr>
          <w:rFonts w:ascii="Liberation Serif" w:hAnsi="Liberation Serif"/>
        </w:rPr>
        <w:t>В целях снижения уровня аварийности на территории Каменского муниципального округа</w:t>
      </w:r>
      <w:r>
        <w:rPr>
          <w:rFonts w:ascii="Liberation Serif" w:hAnsi="Liberation Serif"/>
        </w:rPr>
        <w:t xml:space="preserve"> рекомендовать Госавтоинспекции</w:t>
      </w:r>
      <w:r w:rsidR="00972810">
        <w:rPr>
          <w:rFonts w:ascii="Liberation Serif" w:hAnsi="Liberation Serif"/>
        </w:rPr>
        <w:t xml:space="preserve"> МО России «Каменск-Уральский»</w:t>
      </w:r>
      <w:r>
        <w:rPr>
          <w:rFonts w:ascii="Liberation Serif" w:hAnsi="Liberation Serif"/>
        </w:rPr>
        <w:t>:</w:t>
      </w:r>
    </w:p>
    <w:p w:rsidR="00BD444E" w:rsidRDefault="00BD444E" w:rsidP="00131E8C">
      <w:pPr>
        <w:ind w:left="0" w:firstLine="708"/>
        <w:jc w:val="left"/>
        <w:rPr>
          <w:rFonts w:ascii="Liberation Serif" w:hAnsi="Liberation Serif"/>
        </w:rPr>
      </w:pPr>
    </w:p>
    <w:p w:rsidR="004F2EEB" w:rsidRDefault="00593C2E" w:rsidP="00593C2E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4F2EEB">
        <w:rPr>
          <w:rFonts w:ascii="Liberation Serif" w:hAnsi="Liberation Serif"/>
        </w:rPr>
        <w:t>2.1.</w:t>
      </w:r>
      <w:r>
        <w:rPr>
          <w:rFonts w:ascii="Liberation Serif" w:hAnsi="Liberation Serif"/>
        </w:rPr>
        <w:t xml:space="preserve"> </w:t>
      </w:r>
      <w:r w:rsidR="004F2EEB">
        <w:rPr>
          <w:rFonts w:ascii="Liberation Serif" w:hAnsi="Liberation Serif"/>
        </w:rPr>
        <w:t xml:space="preserve">Продолжить проведение профилактических мероприятий, направленных </w:t>
      </w:r>
      <w:r w:rsidR="00206C62">
        <w:rPr>
          <w:rFonts w:ascii="Liberation Serif" w:hAnsi="Liberation Serif"/>
        </w:rPr>
        <w:br/>
      </w:r>
      <w:r w:rsidR="004F2EEB">
        <w:rPr>
          <w:rFonts w:ascii="Liberation Serif" w:hAnsi="Liberation Serif"/>
        </w:rPr>
        <w:t xml:space="preserve">на предупреждение дорожно-транспортных происшествий на дорогах, проходящих </w:t>
      </w:r>
      <w:r w:rsidR="00DD3E94">
        <w:rPr>
          <w:rFonts w:ascii="Liberation Serif" w:hAnsi="Liberation Serif"/>
        </w:rPr>
        <w:br/>
      </w:r>
      <w:r w:rsidR="004F2EEB">
        <w:rPr>
          <w:rFonts w:ascii="Liberation Serif" w:hAnsi="Liberation Serif"/>
        </w:rPr>
        <w:t xml:space="preserve">на территории </w:t>
      </w:r>
      <w:r w:rsidR="006B6EA5">
        <w:rPr>
          <w:rFonts w:ascii="Liberation Serif" w:hAnsi="Liberation Serif"/>
        </w:rPr>
        <w:t xml:space="preserve">Каменского </w:t>
      </w:r>
      <w:r w:rsidR="004F2EEB">
        <w:rPr>
          <w:rFonts w:ascii="Liberation Serif" w:hAnsi="Liberation Serif"/>
        </w:rPr>
        <w:t>муни</w:t>
      </w:r>
      <w:r>
        <w:rPr>
          <w:rFonts w:ascii="Liberation Serif" w:hAnsi="Liberation Serif"/>
        </w:rPr>
        <w:t>ципального округа.</w:t>
      </w:r>
      <w:r w:rsidR="004F2EEB">
        <w:rPr>
          <w:rFonts w:ascii="Liberation Serif" w:hAnsi="Liberation Serif"/>
        </w:rPr>
        <w:t xml:space="preserve"> </w:t>
      </w:r>
    </w:p>
    <w:p w:rsidR="0061453C" w:rsidRDefault="00593C2E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25</w:t>
      </w:r>
      <w:r w:rsidR="0061453C">
        <w:rPr>
          <w:rFonts w:ascii="Liberation Serif" w:hAnsi="Liberation Serif"/>
        </w:rPr>
        <w:t xml:space="preserve"> декабря 2025 года;</w:t>
      </w:r>
    </w:p>
    <w:p w:rsidR="00593C2E" w:rsidRDefault="00593C2E" w:rsidP="00EA3832">
      <w:pPr>
        <w:ind w:left="0" w:firstLine="708"/>
        <w:jc w:val="both"/>
        <w:rPr>
          <w:rFonts w:ascii="Liberation Serif" w:hAnsi="Liberation Serif"/>
        </w:rPr>
      </w:pPr>
    </w:p>
    <w:p w:rsidR="00593C2E" w:rsidRPr="00476793" w:rsidRDefault="00593C2E" w:rsidP="00EA3832">
      <w:pPr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2.2.</w:t>
      </w:r>
      <w:r w:rsidRPr="00593C2E">
        <w:t xml:space="preserve"> </w:t>
      </w:r>
      <w:r w:rsidRPr="00476793">
        <w:rPr>
          <w:rFonts w:ascii="Liberation Serif" w:hAnsi="Liberation Serif" w:cs="Liberation Serif"/>
        </w:rPr>
        <w:t>Провести профилактические мероприятия в целях предупреждения и пресечения фактов управления транспортными средствами водителями в состоянии опьянения, недопущения дорожно-транспортных происшествий</w:t>
      </w:r>
      <w:r w:rsidR="00206C62">
        <w:rPr>
          <w:rFonts w:ascii="Liberation Serif" w:hAnsi="Liberation Serif" w:cs="Liberation Serif"/>
        </w:rPr>
        <w:t xml:space="preserve"> с их участием.</w:t>
      </w:r>
      <w:r w:rsidRPr="00476793">
        <w:rPr>
          <w:rFonts w:ascii="Liberation Serif" w:hAnsi="Liberation Serif" w:cs="Liberation Serif"/>
        </w:rPr>
        <w:t xml:space="preserve"> </w:t>
      </w:r>
    </w:p>
    <w:p w:rsidR="00DD3E94" w:rsidRDefault="00593C2E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20 ноября</w:t>
      </w:r>
      <w:r w:rsidR="00CF6F77">
        <w:rPr>
          <w:rFonts w:ascii="Liberation Serif" w:hAnsi="Liberation Serif"/>
        </w:rPr>
        <w:t xml:space="preserve"> 2025 года.</w:t>
      </w:r>
    </w:p>
    <w:p w:rsidR="00DD3E94" w:rsidRDefault="00DD3E94" w:rsidP="00EA3832">
      <w:pPr>
        <w:ind w:left="0" w:firstLine="708"/>
        <w:jc w:val="both"/>
        <w:rPr>
          <w:rFonts w:ascii="Liberation Serif" w:hAnsi="Liberation Serif"/>
        </w:rPr>
      </w:pPr>
    </w:p>
    <w:p w:rsidR="00DD3E94" w:rsidRDefault="00DD3E94" w:rsidP="00DD3E94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3. В целях снижения уровня аварийности на территории Каменского муниципального округа рекомендовать МКУ «Управление хозяйством Каменского муниципального округа Свердловской области»:</w:t>
      </w:r>
    </w:p>
    <w:p w:rsidR="00A03F9E" w:rsidRDefault="00DD3E94" w:rsidP="00DD3E94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</w:r>
    </w:p>
    <w:p w:rsidR="00DD3E94" w:rsidRDefault="00A03F9E" w:rsidP="00DD3E94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DD3E94">
        <w:rPr>
          <w:rFonts w:ascii="Liberation Serif" w:hAnsi="Liberation Serif"/>
        </w:rPr>
        <w:t>3.1. Продолжить работу по приведению в безопасное состояние автомобильных дорог общего пользования местного значения Каменского муниципального округа.</w:t>
      </w:r>
    </w:p>
    <w:p w:rsidR="00DD3E94" w:rsidRDefault="00DD3E94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25 декабря</w:t>
      </w:r>
      <w:r w:rsidRPr="00593C2E">
        <w:rPr>
          <w:rFonts w:ascii="Liberation Serif" w:hAnsi="Liberation Serif"/>
        </w:rPr>
        <w:t xml:space="preserve"> 2025 года;</w:t>
      </w:r>
    </w:p>
    <w:p w:rsidR="00A03F9E" w:rsidRDefault="00A03F9E" w:rsidP="00DD3E94">
      <w:pPr>
        <w:ind w:left="0" w:firstLine="708"/>
        <w:jc w:val="both"/>
        <w:rPr>
          <w:rFonts w:ascii="Liberation Serif" w:hAnsi="Liberation Serif"/>
        </w:rPr>
      </w:pPr>
    </w:p>
    <w:p w:rsidR="00DD3E94" w:rsidRDefault="00DD3E94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 Продолжить работу по установке, замене, демонтажу и содержанию технических средств организации дорожного движения на автомобильных дорогах общего пользования местного значения.</w:t>
      </w:r>
    </w:p>
    <w:p w:rsidR="00DD3E94" w:rsidRDefault="00F042AA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постоянно.</w:t>
      </w:r>
    </w:p>
    <w:p w:rsidR="00F042AA" w:rsidRDefault="00F042AA" w:rsidP="00DD3E94">
      <w:pPr>
        <w:ind w:left="0" w:firstLine="708"/>
        <w:jc w:val="both"/>
        <w:rPr>
          <w:rFonts w:ascii="Liberation Serif" w:hAnsi="Liberation Serif"/>
        </w:rPr>
      </w:pPr>
    </w:p>
    <w:p w:rsidR="00F042AA" w:rsidRDefault="00F042AA" w:rsidP="00F042AA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 В целях снижения аварийности на территории Каменского муниципального округа рекомендовать Главам территориальных органов Администрации Каменского муниципального округа Свердловской области:</w:t>
      </w:r>
    </w:p>
    <w:p w:rsidR="00A03F9E" w:rsidRDefault="00A03F9E" w:rsidP="00A03F9E">
      <w:pPr>
        <w:ind w:left="0" w:firstLine="708"/>
        <w:jc w:val="both"/>
        <w:rPr>
          <w:rFonts w:ascii="Liberation Serif" w:hAnsi="Liberation Serif"/>
        </w:rPr>
      </w:pPr>
    </w:p>
    <w:p w:rsidR="00F042AA" w:rsidRDefault="00F042AA" w:rsidP="00A03F9E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4.1. </w:t>
      </w:r>
      <w:r w:rsidR="00CB5CF1">
        <w:rPr>
          <w:rFonts w:ascii="Liberation Serif" w:hAnsi="Liberation Serif"/>
        </w:rPr>
        <w:t>Осуществить работу по пропаганде безопасного поведения на автомобильных дорогах</w:t>
      </w:r>
      <w:r w:rsidR="00850003">
        <w:rPr>
          <w:rFonts w:ascii="Liberation Serif" w:hAnsi="Liberation Serif"/>
        </w:rPr>
        <w:t xml:space="preserve"> общего пользования местного зна</w:t>
      </w:r>
      <w:r w:rsidR="00CB5CF1">
        <w:rPr>
          <w:rFonts w:ascii="Liberation Serif" w:hAnsi="Liberation Serif"/>
        </w:rPr>
        <w:t>чения Каменского муниципального округа Свердловской области.</w:t>
      </w:r>
      <w:r w:rsidR="00A03F9E">
        <w:rPr>
          <w:rFonts w:ascii="Liberation Serif" w:hAnsi="Liberation Serif"/>
        </w:rPr>
        <w:t xml:space="preserve"> </w:t>
      </w:r>
    </w:p>
    <w:p w:rsidR="00F06E79" w:rsidRDefault="00F06E79" w:rsidP="00F06E79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30 ноября</w:t>
      </w:r>
      <w:r w:rsidRPr="00593C2E">
        <w:rPr>
          <w:rFonts w:ascii="Liberation Serif" w:hAnsi="Liberation Serif"/>
        </w:rPr>
        <w:t xml:space="preserve"> 2025 года;</w:t>
      </w:r>
    </w:p>
    <w:p w:rsidR="00F06E79" w:rsidRDefault="00F06E79" w:rsidP="00F06E79">
      <w:pPr>
        <w:ind w:left="0" w:firstLine="708"/>
        <w:jc w:val="both"/>
        <w:rPr>
          <w:rFonts w:ascii="Liberation Serif" w:hAnsi="Liberation Serif"/>
        </w:rPr>
      </w:pPr>
    </w:p>
    <w:p w:rsidR="00476793" w:rsidRPr="00476793" w:rsidRDefault="00F06E79" w:rsidP="00476793">
      <w:pPr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4.2</w:t>
      </w:r>
      <w:r w:rsidRPr="00F06E79">
        <w:rPr>
          <w:rFonts w:ascii="Liberation Serif" w:hAnsi="Liberation Serif" w:cs="Liberation Serif"/>
        </w:rPr>
        <w:t xml:space="preserve">. </w:t>
      </w:r>
      <w:r>
        <w:rPr>
          <w:rFonts w:ascii="Liberation Serif" w:hAnsi="Liberation Serif" w:cs="Liberation Serif"/>
        </w:rPr>
        <w:t>В</w:t>
      </w:r>
      <w:r w:rsidRPr="00F06E79">
        <w:rPr>
          <w:rFonts w:ascii="Liberation Serif" w:hAnsi="Liberation Serif" w:cs="Liberation Serif"/>
        </w:rPr>
        <w:t xml:space="preserve"> целях предупреждения и пресечения фактов управления транспортными средствами водителями в состоянии опьянения, недопущения дорожно-транспортных происшествий </w:t>
      </w:r>
      <w:r w:rsidR="00945FB5">
        <w:rPr>
          <w:rFonts w:ascii="Liberation Serif" w:hAnsi="Liberation Serif" w:cs="Liberation Serif"/>
        </w:rPr>
        <w:br/>
      </w:r>
      <w:r w:rsidRPr="00F06E79">
        <w:rPr>
          <w:rFonts w:ascii="Liberation Serif" w:hAnsi="Liberation Serif" w:cs="Liberation Serif"/>
        </w:rPr>
        <w:t>с их участием</w:t>
      </w:r>
      <w:r w:rsidR="00945FB5">
        <w:rPr>
          <w:rFonts w:ascii="Liberation Serif" w:hAnsi="Liberation Serif" w:cs="Liberation Serif"/>
        </w:rPr>
        <w:t xml:space="preserve"> п</w:t>
      </w:r>
      <w:r w:rsidR="00476793" w:rsidRPr="00476793">
        <w:rPr>
          <w:rFonts w:ascii="Liberation Serif" w:hAnsi="Liberation Serif" w:cs="Liberation Serif"/>
        </w:rPr>
        <w:t>ровести работу, направленную на профилактику управления транспортным средством водителями в состоянии опьянения,</w:t>
      </w:r>
      <w:r w:rsidR="00945FB5">
        <w:rPr>
          <w:rFonts w:ascii="Liberation Serif" w:hAnsi="Liberation Serif" w:cs="Liberation Serif"/>
        </w:rPr>
        <w:t xml:space="preserve"> с целью</w:t>
      </w:r>
      <w:r w:rsidR="00476793" w:rsidRPr="00476793">
        <w:rPr>
          <w:rFonts w:ascii="Liberation Serif" w:hAnsi="Liberation Serif" w:cs="Liberation Serif"/>
        </w:rPr>
        <w:t xml:space="preserve"> сформировать у водителей и кандидатов в водители негативное отношение к управлению автомобилем в состоянии опьянения (алкогольного, наркотического или иного токсического), посредством распространения листовок, размещение </w:t>
      </w:r>
      <w:r w:rsidR="00CB5CF1">
        <w:rPr>
          <w:rFonts w:ascii="Liberation Serif" w:hAnsi="Liberation Serif" w:cs="Liberation Serif"/>
        </w:rPr>
        <w:t xml:space="preserve">информации в </w:t>
      </w:r>
      <w:r w:rsidR="00396202">
        <w:rPr>
          <w:rFonts w:ascii="Liberation Serif" w:hAnsi="Liberation Serif" w:cs="Liberation Serif"/>
        </w:rPr>
        <w:t xml:space="preserve"> сети «Интернет».</w:t>
      </w:r>
    </w:p>
    <w:p w:rsidR="00476793" w:rsidRPr="00476793" w:rsidRDefault="00476793" w:rsidP="00476793">
      <w:pPr>
        <w:ind w:left="0" w:firstLine="708"/>
        <w:jc w:val="both"/>
        <w:rPr>
          <w:rFonts w:ascii="Liberation Serif" w:hAnsi="Liberation Serif" w:cs="Liberation Serif"/>
        </w:rPr>
      </w:pPr>
      <w:r w:rsidRPr="00476793">
        <w:rPr>
          <w:rFonts w:ascii="Liberation Serif" w:hAnsi="Liberation Serif" w:cs="Liberation Serif"/>
        </w:rPr>
        <w:t xml:space="preserve"> Срок – до 30 ноября 2025 года.</w:t>
      </w:r>
    </w:p>
    <w:p w:rsidR="00F06E79" w:rsidRPr="00F06E79" w:rsidRDefault="00F06E79" w:rsidP="00F06E79">
      <w:pPr>
        <w:ind w:left="0" w:firstLine="708"/>
        <w:jc w:val="both"/>
        <w:rPr>
          <w:rFonts w:ascii="Liberation Serif" w:hAnsi="Liberation Serif" w:cs="Liberation Serif"/>
        </w:rPr>
      </w:pPr>
    </w:p>
    <w:p w:rsidR="00206C62" w:rsidRDefault="004E0342" w:rsidP="00206C62">
      <w:pPr>
        <w:pBdr>
          <w:bottom w:val="single" w:sz="12" w:space="1" w:color="auto"/>
        </w:pBdr>
        <w:ind w:left="0" w:firstLine="708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II</w:t>
      </w:r>
      <w:r w:rsidRPr="004E0342">
        <w:rPr>
          <w:rFonts w:ascii="Liberation Serif" w:hAnsi="Liberation Serif"/>
        </w:rPr>
        <w:t xml:space="preserve">. </w:t>
      </w:r>
      <w:r w:rsidR="00206C62">
        <w:rPr>
          <w:rFonts w:ascii="Liberation Serif" w:hAnsi="Liberation Serif"/>
        </w:rPr>
        <w:t>О готовности образовательных учреждений к новому учебному 2025-2026 учебному году и обеспечению безопасной перевозки детей школьными автобусами. О состоянии д</w:t>
      </w:r>
      <w:r>
        <w:rPr>
          <w:rFonts w:ascii="Liberation Serif" w:hAnsi="Liberation Serif"/>
        </w:rPr>
        <w:t>етского дорожно-транспортного травматизма на территории Каменского муниципального округа Свердловской области</w:t>
      </w:r>
    </w:p>
    <w:p w:rsidR="004E0342" w:rsidRDefault="00C074B4" w:rsidP="00C074B4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(А.С. </w:t>
      </w:r>
      <w:proofErr w:type="spellStart"/>
      <w:r>
        <w:rPr>
          <w:rFonts w:ascii="Liberation Serif" w:hAnsi="Liberation Serif"/>
        </w:rPr>
        <w:t>Парадеева</w:t>
      </w:r>
      <w:proofErr w:type="spellEnd"/>
      <w:r>
        <w:rPr>
          <w:rFonts w:ascii="Liberation Serif" w:hAnsi="Liberation Serif"/>
        </w:rPr>
        <w:t>)</w:t>
      </w:r>
    </w:p>
    <w:p w:rsidR="009C3864" w:rsidRDefault="009C3864" w:rsidP="00C074B4">
      <w:pPr>
        <w:ind w:left="0"/>
        <w:rPr>
          <w:rFonts w:ascii="Liberation Serif" w:hAnsi="Liberation Serif"/>
        </w:rPr>
      </w:pPr>
    </w:p>
    <w:p w:rsidR="00742E8C" w:rsidRDefault="00C074B4" w:rsidP="00742E8C">
      <w:pPr>
        <w:ind w:left="0" w:firstLine="708"/>
        <w:jc w:val="both"/>
        <w:rPr>
          <w:rFonts w:ascii="Liberation Serif" w:hAnsi="Liberation Serif"/>
        </w:rPr>
      </w:pPr>
      <w:r w:rsidRPr="00C074B4">
        <w:rPr>
          <w:rFonts w:ascii="Liberation Serif" w:hAnsi="Liberation Serif"/>
        </w:rPr>
        <w:t>1. Принять к</w:t>
      </w:r>
      <w:r>
        <w:rPr>
          <w:rFonts w:ascii="Liberation Serif" w:hAnsi="Liberation Serif"/>
        </w:rPr>
        <w:t xml:space="preserve"> сведению доклад Начальника управления образования Каменского муниципального округа Свердловской области</w:t>
      </w:r>
      <w:r w:rsidR="00447AB3">
        <w:rPr>
          <w:rFonts w:ascii="Liberation Serif" w:hAnsi="Liberation Serif"/>
        </w:rPr>
        <w:t xml:space="preserve"> А</w:t>
      </w:r>
      <w:r w:rsidR="00742E8C">
        <w:rPr>
          <w:rFonts w:ascii="Liberation Serif" w:hAnsi="Liberation Serif"/>
        </w:rPr>
        <w:t xml:space="preserve">.С. </w:t>
      </w:r>
      <w:proofErr w:type="spellStart"/>
      <w:r w:rsidR="00742E8C">
        <w:rPr>
          <w:rFonts w:ascii="Liberation Serif" w:hAnsi="Liberation Serif"/>
        </w:rPr>
        <w:t>Парадеевой</w:t>
      </w:r>
      <w:proofErr w:type="spellEnd"/>
      <w:r w:rsidR="00742E8C">
        <w:rPr>
          <w:rFonts w:ascii="Liberation Serif" w:hAnsi="Liberation Serif"/>
        </w:rPr>
        <w:t xml:space="preserve"> о готовности </w:t>
      </w:r>
      <w:r w:rsidR="00206C62">
        <w:rPr>
          <w:rFonts w:ascii="Liberation Serif" w:hAnsi="Liberation Serif"/>
        </w:rPr>
        <w:t>образовательных учреждений к новому учебному году, обеспечению безопасной перевозки детей школьными автобусами</w:t>
      </w:r>
      <w:r w:rsidR="00742E8C">
        <w:rPr>
          <w:rFonts w:ascii="Liberation Serif" w:hAnsi="Liberation Serif"/>
        </w:rPr>
        <w:t>, о состоянии</w:t>
      </w:r>
      <w:r w:rsidR="00742E8C" w:rsidRPr="00742E8C">
        <w:rPr>
          <w:rFonts w:ascii="Liberation Serif" w:hAnsi="Liberation Serif"/>
        </w:rPr>
        <w:t xml:space="preserve"> </w:t>
      </w:r>
      <w:r w:rsidR="00742E8C">
        <w:rPr>
          <w:rFonts w:ascii="Liberation Serif" w:hAnsi="Liberation Serif"/>
        </w:rPr>
        <w:t>детского дорожно-транспортного травматизма на территории Каменского муниципального округа.</w:t>
      </w:r>
    </w:p>
    <w:p w:rsidR="004E7D6E" w:rsidRDefault="004E7D6E" w:rsidP="00742E8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Р</w:t>
      </w:r>
      <w:r w:rsidRPr="004E7D6E">
        <w:rPr>
          <w:rFonts w:ascii="Liberation Serif" w:hAnsi="Liberation Serif"/>
        </w:rPr>
        <w:t>екомендовать Госавтоинспекции МО России «Каменск-Уральский»:</w:t>
      </w:r>
    </w:p>
    <w:p w:rsidR="004E7D6E" w:rsidRDefault="004E7D6E" w:rsidP="00742E8C">
      <w:pPr>
        <w:ind w:left="0" w:firstLine="708"/>
        <w:jc w:val="both"/>
        <w:rPr>
          <w:rFonts w:ascii="Liberation Serif" w:hAnsi="Liberation Serif"/>
        </w:rPr>
      </w:pPr>
    </w:p>
    <w:p w:rsidR="00396202" w:rsidRDefault="004E7D6E" w:rsidP="00742E8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2.1. Организовать проведение встреч,</w:t>
      </w:r>
      <w:r w:rsidR="00396202">
        <w:rPr>
          <w:rFonts w:ascii="Liberation Serif" w:hAnsi="Liberation Serif"/>
        </w:rPr>
        <w:t xml:space="preserve"> собраний с родителями воспитанников и учащихся образовательных организаций по вопросам необходимости привития детям навыков безопасного поведения на улицах и дорогах и необходимости обязательного применения ремней безопасности и детских удерживающих устройств при перевозке детей в салоне легкового автомобиля, а также о недопустимости </w:t>
      </w:r>
      <w:r w:rsidR="00375F00">
        <w:rPr>
          <w:rFonts w:ascii="Liberation Serif" w:hAnsi="Liberation Serif"/>
        </w:rPr>
        <w:t>порчи знаков дорожного движения.</w:t>
      </w:r>
    </w:p>
    <w:p w:rsidR="004E7D6E" w:rsidRDefault="004E7D6E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396202" w:rsidRDefault="004B4674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 Организовать</w:t>
      </w:r>
      <w:r w:rsidR="00396202">
        <w:rPr>
          <w:rFonts w:ascii="Liberation Serif" w:hAnsi="Liberation Serif"/>
        </w:rPr>
        <w:t xml:space="preserve"> проведение мероприятий, направленных на популяризацию пользования световозвращ</w:t>
      </w:r>
      <w:r w:rsidR="00375F00">
        <w:rPr>
          <w:rFonts w:ascii="Liberation Serif" w:hAnsi="Liberation Serif"/>
        </w:rPr>
        <w:t>ающих элементов на одежде детей.</w:t>
      </w:r>
    </w:p>
    <w:p w:rsidR="004B4674" w:rsidRDefault="00375F00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30 ноября 2025 года;</w:t>
      </w:r>
    </w:p>
    <w:p w:rsidR="004B4674" w:rsidRDefault="004B4674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2.3. Организовать работу нарядов ДПС по предупреждению нарушений водителями ПДД в зонах пешеходных переходов, расположенных вблизи мест массового пребывания детей и подростков.</w:t>
      </w:r>
    </w:p>
    <w:p w:rsidR="004B4674" w:rsidRPr="00396202" w:rsidRDefault="004B4674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15 декабря</w:t>
      </w:r>
      <w:r w:rsidRPr="004B4674">
        <w:rPr>
          <w:rFonts w:ascii="Liberation Serif" w:hAnsi="Liberation Serif"/>
        </w:rPr>
        <w:t xml:space="preserve"> 2025 года.</w:t>
      </w:r>
    </w:p>
    <w:p w:rsidR="00A44697" w:rsidRDefault="00742E8C" w:rsidP="00742E8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C074B4" w:rsidRDefault="00742E8C" w:rsidP="00A44697">
      <w:pPr>
        <w:ind w:left="0" w:firstLine="708"/>
        <w:jc w:val="both"/>
        <w:rPr>
          <w:rFonts w:ascii="Liberation Serif" w:hAnsi="Liberation Serif"/>
        </w:rPr>
      </w:pPr>
      <w:r w:rsidRPr="004B4674">
        <w:rPr>
          <w:rFonts w:ascii="Liberation Serif" w:hAnsi="Liberation Serif"/>
        </w:rPr>
        <w:t>3</w:t>
      </w:r>
      <w:r w:rsidR="001360C6">
        <w:rPr>
          <w:rFonts w:ascii="Liberation Serif" w:hAnsi="Liberation Serif"/>
        </w:rPr>
        <w:t>.</w:t>
      </w:r>
      <w:r w:rsidR="00EA3832" w:rsidRPr="004B4674">
        <w:rPr>
          <w:rFonts w:ascii="Liberation Serif" w:hAnsi="Liberation Serif"/>
        </w:rPr>
        <w:t xml:space="preserve"> Управлению образования Каменского муниципального округа Свердловской области</w:t>
      </w:r>
      <w:r w:rsidR="00386E82" w:rsidRPr="004B4674">
        <w:rPr>
          <w:rFonts w:ascii="Liberation Serif" w:hAnsi="Liberation Serif"/>
        </w:rPr>
        <w:t>:</w:t>
      </w:r>
    </w:p>
    <w:p w:rsidR="00375F00" w:rsidRDefault="00375F00" w:rsidP="00EA3832">
      <w:pPr>
        <w:ind w:left="0" w:firstLine="708"/>
        <w:jc w:val="both"/>
        <w:rPr>
          <w:rFonts w:ascii="Liberation Serif" w:hAnsi="Liberation Serif"/>
        </w:rPr>
      </w:pPr>
    </w:p>
    <w:p w:rsidR="00386E82" w:rsidRDefault="00742E8C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4B4674">
        <w:rPr>
          <w:rFonts w:ascii="Liberation Serif" w:hAnsi="Liberation Serif"/>
        </w:rPr>
        <w:t>.1. Принять меры к созданию условий вовлечения детей в деятельность по профилактике детского дорожн</w:t>
      </w:r>
      <w:r w:rsidR="00375F00">
        <w:rPr>
          <w:rFonts w:ascii="Liberation Serif" w:hAnsi="Liberation Serif"/>
        </w:rPr>
        <w:t>о- транспортного травматизма.</w:t>
      </w:r>
    </w:p>
    <w:p w:rsidR="004B4674" w:rsidRDefault="004B4674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2</w:t>
      </w:r>
      <w:r w:rsidRPr="004B4674">
        <w:rPr>
          <w:rFonts w:ascii="Liberation Serif" w:hAnsi="Liberation Serif"/>
        </w:rPr>
        <w:t>5 декабря 2025 года</w:t>
      </w:r>
      <w:r>
        <w:rPr>
          <w:rFonts w:ascii="Liberation Serif" w:hAnsi="Liberation Serif"/>
        </w:rPr>
        <w:t xml:space="preserve"> постоянно</w:t>
      </w:r>
      <w:r w:rsidR="00CF6F77">
        <w:rPr>
          <w:rFonts w:ascii="Liberation Serif" w:hAnsi="Liberation Serif"/>
        </w:rPr>
        <w:t>;</w:t>
      </w:r>
    </w:p>
    <w:p w:rsidR="00375F00" w:rsidRDefault="00375F00" w:rsidP="00EA3832">
      <w:pPr>
        <w:ind w:left="0" w:firstLine="708"/>
        <w:jc w:val="both"/>
        <w:rPr>
          <w:rFonts w:ascii="Liberation Serif" w:hAnsi="Liberation Serif"/>
        </w:rPr>
      </w:pPr>
    </w:p>
    <w:p w:rsidR="00375F00" w:rsidRDefault="00375F00" w:rsidP="00375F00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 Обеспечить проведение ежемесячного мониторинга использования детьми образовательных организаций световозвращающих элементов на одежде.</w:t>
      </w:r>
    </w:p>
    <w:p w:rsidR="00375F00" w:rsidRPr="00375F00" w:rsidRDefault="00375F00" w:rsidP="00375F00">
      <w:pPr>
        <w:ind w:left="0" w:firstLine="708"/>
        <w:jc w:val="both"/>
        <w:rPr>
          <w:rFonts w:ascii="Liberation Serif" w:hAnsi="Liberation Serif"/>
        </w:rPr>
      </w:pPr>
      <w:r w:rsidRPr="00375F00">
        <w:rPr>
          <w:rFonts w:ascii="Liberation Serif" w:hAnsi="Liberation Serif"/>
        </w:rPr>
        <w:t>Срок – до 25 декабря 2025</w:t>
      </w:r>
      <w:r w:rsidR="00503545">
        <w:rPr>
          <w:rFonts w:ascii="Liberation Serif" w:hAnsi="Liberation Serif"/>
        </w:rPr>
        <w:t xml:space="preserve"> года;</w:t>
      </w:r>
    </w:p>
    <w:p w:rsidR="00375F00" w:rsidRDefault="00375F00" w:rsidP="00375F00">
      <w:pPr>
        <w:ind w:left="0" w:firstLine="708"/>
        <w:jc w:val="both"/>
        <w:rPr>
          <w:rFonts w:ascii="Liberation Serif" w:hAnsi="Liberation Serif"/>
        </w:rPr>
      </w:pPr>
    </w:p>
    <w:p w:rsidR="00375F00" w:rsidRDefault="00375F00" w:rsidP="00375F00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3.3. </w:t>
      </w:r>
      <w:r w:rsidR="00D42A71">
        <w:rPr>
          <w:rFonts w:ascii="Liberation Serif" w:hAnsi="Liberation Serif"/>
        </w:rPr>
        <w:t>В 2025-2026 году о</w:t>
      </w:r>
      <w:r>
        <w:rPr>
          <w:rFonts w:ascii="Liberation Serif" w:hAnsi="Liberation Serif"/>
        </w:rPr>
        <w:t>рганизовать контроль по наличию у каждого учащегося световозвращающих элементов на одежде</w:t>
      </w:r>
      <w:r w:rsidR="00D42A71">
        <w:rPr>
          <w:rFonts w:ascii="Liberation Serif" w:hAnsi="Liberation Serif"/>
        </w:rPr>
        <w:t>;</w:t>
      </w:r>
    </w:p>
    <w:p w:rsidR="00D42A71" w:rsidRDefault="00D42A71" w:rsidP="00375F00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3.4. В </w:t>
      </w:r>
      <w:r w:rsidR="00EA264D">
        <w:rPr>
          <w:rFonts w:ascii="Liberation Serif" w:hAnsi="Liberation Serif"/>
        </w:rPr>
        <w:t>2025 – 2026 году организовать контроль по безопасным маршрутам следования детей в образовательную организацию и до своего места жительства по наличию у каждого учащегося световозвращающих элементов на одежде.</w:t>
      </w:r>
    </w:p>
    <w:p w:rsidR="00375F00" w:rsidRDefault="00375F00" w:rsidP="00375F00">
      <w:pPr>
        <w:ind w:left="0" w:firstLine="708"/>
        <w:jc w:val="both"/>
        <w:rPr>
          <w:rFonts w:ascii="Liberation Serif" w:hAnsi="Liberation Serif"/>
        </w:rPr>
      </w:pPr>
      <w:r w:rsidRPr="00375F00">
        <w:rPr>
          <w:rFonts w:ascii="Liberation Serif" w:hAnsi="Liberation Serif"/>
        </w:rPr>
        <w:t>Срок – д</w:t>
      </w:r>
      <w:r w:rsidR="00503545">
        <w:rPr>
          <w:rFonts w:ascii="Liberation Serif" w:hAnsi="Liberation Serif"/>
        </w:rPr>
        <w:t>о 30 мая 2026 года;</w:t>
      </w:r>
    </w:p>
    <w:p w:rsidR="00503545" w:rsidRDefault="00503545" w:rsidP="00375F00">
      <w:pPr>
        <w:ind w:left="0" w:firstLine="708"/>
        <w:jc w:val="both"/>
        <w:rPr>
          <w:rFonts w:ascii="Liberation Serif" w:hAnsi="Liberation Serif"/>
        </w:rPr>
      </w:pPr>
    </w:p>
    <w:p w:rsidR="00503545" w:rsidRDefault="00503545" w:rsidP="00375F00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3.5. В целях выявления нарушений требований нормативно-правовых актов, регламентирующих перевозку школьными автобусами обеспечить осуществление родительского контроля за перевозками организованных групп детей школьными автобусами, в том числе </w:t>
      </w:r>
      <w:r w:rsidR="006B6EA5">
        <w:rPr>
          <w:rFonts w:ascii="Liberation Serif" w:hAnsi="Liberation Serif"/>
        </w:rPr>
        <w:br/>
      </w:r>
      <w:r>
        <w:rPr>
          <w:rFonts w:ascii="Liberation Serif" w:hAnsi="Liberation Serif"/>
        </w:rPr>
        <w:t>с использованием официального сайта Госавтоинспекции.</w:t>
      </w:r>
    </w:p>
    <w:p w:rsidR="00503545" w:rsidRDefault="00503545" w:rsidP="00503545">
      <w:pPr>
        <w:ind w:left="0" w:firstLine="708"/>
        <w:jc w:val="both"/>
        <w:rPr>
          <w:rFonts w:ascii="Liberation Serif" w:hAnsi="Liberation Serif"/>
        </w:rPr>
      </w:pPr>
      <w:r w:rsidRPr="00375F00">
        <w:rPr>
          <w:rFonts w:ascii="Liberation Serif" w:hAnsi="Liberation Serif"/>
        </w:rPr>
        <w:t>Срок – д</w:t>
      </w:r>
      <w:r>
        <w:rPr>
          <w:rFonts w:ascii="Liberation Serif" w:hAnsi="Liberation Serif"/>
        </w:rPr>
        <w:t>о 30 ноября 2025</w:t>
      </w:r>
      <w:r w:rsidR="00CF6F77">
        <w:rPr>
          <w:rFonts w:ascii="Liberation Serif" w:hAnsi="Liberation Serif"/>
        </w:rPr>
        <w:t xml:space="preserve"> года.</w:t>
      </w:r>
    </w:p>
    <w:p w:rsidR="00503545" w:rsidRDefault="00503545" w:rsidP="00503545">
      <w:pPr>
        <w:ind w:left="0" w:firstLine="708"/>
        <w:jc w:val="both"/>
        <w:rPr>
          <w:rFonts w:ascii="Liberation Serif" w:hAnsi="Liberation Serif"/>
        </w:rPr>
      </w:pPr>
    </w:p>
    <w:p w:rsidR="00092D4F" w:rsidRPr="00AC4BCD" w:rsidRDefault="00092D4F" w:rsidP="006B6EA5">
      <w:pPr>
        <w:pBdr>
          <w:bottom w:val="single" w:sz="12" w:space="1" w:color="auto"/>
        </w:pBdr>
        <w:ind w:left="0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 w:rsidR="00D60F76">
        <w:rPr>
          <w:rFonts w:ascii="Liberation Serif" w:hAnsi="Liberation Serif"/>
          <w:lang w:val="en-US"/>
        </w:rPr>
        <w:t>II</w:t>
      </w:r>
      <w:r w:rsidR="00D60F76">
        <w:rPr>
          <w:rFonts w:ascii="Liberation Serif" w:hAnsi="Liberation Serif"/>
        </w:rPr>
        <w:t>. Об устранении замечаний, выявленных в ходе обследования состояния уличной дорожной сети, в том числе технических средств ор</w:t>
      </w:r>
      <w:bookmarkStart w:id="0" w:name="_GoBack"/>
      <w:bookmarkEnd w:id="0"/>
      <w:r w:rsidR="00D60F76">
        <w:rPr>
          <w:rFonts w:ascii="Liberation Serif" w:hAnsi="Liberation Serif"/>
        </w:rPr>
        <w:t>ганизации дорожного движения, нанесение горизонтальной разметки н</w:t>
      </w:r>
      <w:r w:rsidR="00AC4BCD">
        <w:rPr>
          <w:rFonts w:ascii="Liberation Serif" w:hAnsi="Liberation Serif"/>
        </w:rPr>
        <w:t xml:space="preserve">а территории Каменского муниципального округа. Результаты выполнения Плана мероприятий по повышению безопасности дорожного движения на территории населенных пунктов Каменского муниципального округа по итогам </w:t>
      </w:r>
      <w:r w:rsidR="00AC4BCD">
        <w:rPr>
          <w:rFonts w:ascii="Liberation Serif" w:hAnsi="Liberation Serif"/>
          <w:lang w:val="en-US"/>
        </w:rPr>
        <w:t>III</w:t>
      </w:r>
      <w:r w:rsidR="00AC4BCD">
        <w:rPr>
          <w:rFonts w:ascii="Liberation Serif" w:hAnsi="Liberation Serif"/>
        </w:rPr>
        <w:t xml:space="preserve"> квартала 2025 года</w:t>
      </w:r>
    </w:p>
    <w:p w:rsidR="00092D4F" w:rsidRDefault="00092D4F" w:rsidP="00092D4F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(П.Н. </w:t>
      </w:r>
      <w:proofErr w:type="spellStart"/>
      <w:r>
        <w:rPr>
          <w:rFonts w:ascii="Liberation Serif" w:hAnsi="Liberation Serif"/>
        </w:rPr>
        <w:t>Лугинин</w:t>
      </w:r>
      <w:proofErr w:type="spellEnd"/>
      <w:r>
        <w:rPr>
          <w:rFonts w:ascii="Liberation Serif" w:hAnsi="Liberation Serif"/>
        </w:rPr>
        <w:t>)</w:t>
      </w:r>
    </w:p>
    <w:p w:rsidR="009C3864" w:rsidRDefault="009C3864" w:rsidP="00092D4F">
      <w:pPr>
        <w:ind w:left="0"/>
        <w:rPr>
          <w:rFonts w:ascii="Liberation Serif" w:hAnsi="Liberation Serif"/>
        </w:rPr>
      </w:pPr>
    </w:p>
    <w:p w:rsidR="00092D4F" w:rsidRDefault="00092D4F" w:rsidP="00092D4F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1. Принять к </w:t>
      </w:r>
      <w:r w:rsidR="00392041">
        <w:rPr>
          <w:rFonts w:ascii="Liberation Serif" w:hAnsi="Liberation Serif"/>
        </w:rPr>
        <w:t xml:space="preserve">сведению доклад Директора МКУ «Управление хозяйством Каменского муниципального округа Свердловской области» П.Н. </w:t>
      </w:r>
      <w:proofErr w:type="spellStart"/>
      <w:r w:rsidR="00392041">
        <w:rPr>
          <w:rFonts w:ascii="Liberation Serif" w:hAnsi="Liberation Serif"/>
        </w:rPr>
        <w:t>Лугинина</w:t>
      </w:r>
      <w:proofErr w:type="spellEnd"/>
      <w:r w:rsidR="00392041">
        <w:rPr>
          <w:rFonts w:ascii="Liberation Serif" w:hAnsi="Liberation Serif"/>
        </w:rPr>
        <w:t>.</w:t>
      </w:r>
    </w:p>
    <w:p w:rsidR="00392041" w:rsidRDefault="00392041" w:rsidP="00092D4F">
      <w:pPr>
        <w:ind w:left="0"/>
        <w:jc w:val="left"/>
        <w:rPr>
          <w:rFonts w:ascii="Liberation Serif" w:hAnsi="Liberation Serif"/>
        </w:rPr>
      </w:pPr>
    </w:p>
    <w:p w:rsidR="00392041" w:rsidRDefault="00392041" w:rsidP="00092D4F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>2. МКУ «Управление хозяйством Каменского муниципального</w:t>
      </w:r>
      <w:r w:rsidR="00545A19">
        <w:rPr>
          <w:rFonts w:ascii="Liberation Serif" w:hAnsi="Liberation Serif"/>
        </w:rPr>
        <w:t xml:space="preserve"> округа Свердловской области»:</w:t>
      </w:r>
    </w:p>
    <w:p w:rsidR="001378E3" w:rsidRDefault="001378E3" w:rsidP="00092D4F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1378E3" w:rsidRDefault="001378E3" w:rsidP="006B6EA5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2.1.</w:t>
      </w:r>
      <w:r w:rsidR="006C729A">
        <w:rPr>
          <w:rFonts w:ascii="Liberation Serif" w:hAnsi="Liberation Serif"/>
        </w:rPr>
        <w:t xml:space="preserve"> П</w:t>
      </w:r>
      <w:r>
        <w:rPr>
          <w:rFonts w:ascii="Liberation Serif" w:hAnsi="Liberation Serif"/>
        </w:rPr>
        <w:t xml:space="preserve">родолжить выполнение </w:t>
      </w:r>
      <w:r w:rsidRPr="001378E3">
        <w:rPr>
          <w:rFonts w:ascii="Liberation Serif" w:hAnsi="Liberation Serif"/>
        </w:rPr>
        <w:t xml:space="preserve"> мероприятий в соответствии с планом адресных мероприятий по повышению безопасности дорожного движения на </w:t>
      </w:r>
      <w:r>
        <w:rPr>
          <w:rFonts w:ascii="Liberation Serif" w:hAnsi="Liberation Serif"/>
        </w:rPr>
        <w:t>территории Каменского муниципального округа в 2025</w:t>
      </w:r>
      <w:r w:rsidRPr="001378E3">
        <w:rPr>
          <w:rFonts w:ascii="Liberation Serif" w:hAnsi="Liberation Serif"/>
        </w:rPr>
        <w:t xml:space="preserve"> году,  в соответствие с требованиями Федерального закона №196 – ФЗ «О безопасности дорожного движения»,  Федерального закона №257 – 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ГОСТ Р 50597-2017г. «Автомобильные дороги и улицы. Требования к эксплуатационному состоянию, допустимому </w:t>
      </w:r>
      <w:r w:rsidR="006B6EA5">
        <w:rPr>
          <w:rFonts w:ascii="Liberation Serif" w:hAnsi="Liberation Serif"/>
        </w:rPr>
        <w:br/>
      </w:r>
      <w:r w:rsidRPr="001378E3">
        <w:rPr>
          <w:rFonts w:ascii="Liberation Serif" w:hAnsi="Liberation Serif"/>
        </w:rPr>
        <w:t>по условиям обеспечения б</w:t>
      </w:r>
      <w:r w:rsidR="00CF6F77">
        <w:rPr>
          <w:rFonts w:ascii="Liberation Serif" w:hAnsi="Liberation Serif"/>
        </w:rPr>
        <w:t>езопасности дорожного движения».</w:t>
      </w:r>
    </w:p>
    <w:p w:rsidR="006C729A" w:rsidRDefault="001378E3" w:rsidP="006B6EA5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6C729A">
        <w:rPr>
          <w:rFonts w:ascii="Liberation Serif" w:hAnsi="Liberation Serif"/>
        </w:rPr>
        <w:t xml:space="preserve">2.2. Продолжить работу по подготовке автомобильных дорог к эксплуатации в зимний период и реализации мер, способствующих снижению аварийности на аварийно-опасных </w:t>
      </w:r>
      <w:r w:rsidR="006C729A">
        <w:rPr>
          <w:rFonts w:ascii="Liberation Serif" w:hAnsi="Liberation Serif"/>
        </w:rPr>
        <w:lastRenderedPageBreak/>
        <w:t xml:space="preserve">участках дорог, для обеспечения безопасности дорожного движения на автомобильных дорогах муниципального округа, особенно зон пешеходных переходов и участков дорог, прилегающих </w:t>
      </w:r>
      <w:r w:rsidR="006B6EA5">
        <w:rPr>
          <w:rFonts w:ascii="Liberation Serif" w:hAnsi="Liberation Serif"/>
        </w:rPr>
        <w:br/>
      </w:r>
      <w:r w:rsidR="006C729A">
        <w:rPr>
          <w:rFonts w:ascii="Liberation Serif" w:hAnsi="Liberation Serif"/>
        </w:rPr>
        <w:t>к образовательным учреждениям.</w:t>
      </w:r>
    </w:p>
    <w:p w:rsidR="006D2999" w:rsidRDefault="006C729A" w:rsidP="006C729A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Срок – до 25 декабря 2025 года.</w:t>
      </w:r>
    </w:p>
    <w:p w:rsidR="00023310" w:rsidRDefault="00023310" w:rsidP="00023310">
      <w:pPr>
        <w:ind w:firstLine="57"/>
        <w:jc w:val="both"/>
        <w:rPr>
          <w:rFonts w:ascii="Liberation Serif" w:hAnsi="Liberation Serif"/>
        </w:rPr>
      </w:pPr>
    </w:p>
    <w:p w:rsidR="00002DE5" w:rsidRDefault="00002DE5" w:rsidP="006D2999">
      <w:pPr>
        <w:ind w:firstLine="624"/>
        <w:jc w:val="both"/>
        <w:rPr>
          <w:rFonts w:ascii="Liberation Serif" w:hAnsi="Liberation Serif"/>
        </w:rPr>
      </w:pPr>
    </w:p>
    <w:p w:rsidR="00002DE5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Глава Каменского муниципального округа</w:t>
      </w:r>
    </w:p>
    <w:p w:rsidR="00023310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Свердловской области,</w:t>
      </w:r>
    </w:p>
    <w:p w:rsidR="00023310" w:rsidRDefault="00002DE5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Председатель Комиссии</w:t>
      </w:r>
      <w:r w:rsidR="00023310">
        <w:rPr>
          <w:rFonts w:ascii="Liberation Serif" w:hAnsi="Liberation Serif"/>
        </w:rPr>
        <w:t xml:space="preserve"> по обеспечению</w:t>
      </w:r>
    </w:p>
    <w:p w:rsidR="00023310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безопасности дорожного движения</w:t>
      </w:r>
    </w:p>
    <w:p w:rsidR="00023310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Каменского муниципального округа</w:t>
      </w:r>
    </w:p>
    <w:p w:rsidR="00002DE5" w:rsidRPr="006D2999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Свердловской области</w:t>
      </w:r>
      <w:r w:rsidR="00002DE5">
        <w:rPr>
          <w:rFonts w:ascii="Liberation Serif" w:hAnsi="Liberation Serif"/>
        </w:rPr>
        <w:t xml:space="preserve">                                                                      </w:t>
      </w:r>
      <w:r w:rsidR="006C729A">
        <w:rPr>
          <w:rFonts w:ascii="Liberation Serif" w:hAnsi="Liberation Serif"/>
        </w:rPr>
        <w:t xml:space="preserve">                        </w:t>
      </w:r>
      <w:r w:rsidR="00002DE5">
        <w:rPr>
          <w:rFonts w:ascii="Liberation Serif" w:hAnsi="Liberation Serif"/>
        </w:rPr>
        <w:t xml:space="preserve">     </w:t>
      </w:r>
      <w:r w:rsidR="006C729A">
        <w:rPr>
          <w:rFonts w:ascii="Liberation Serif" w:hAnsi="Liberation Serif"/>
        </w:rPr>
        <w:t xml:space="preserve">   </w:t>
      </w:r>
      <w:r w:rsidR="00002DE5">
        <w:rPr>
          <w:rFonts w:ascii="Liberation Serif" w:hAnsi="Liberation Serif"/>
        </w:rPr>
        <w:t xml:space="preserve">А.Ю. </w:t>
      </w:r>
      <w:proofErr w:type="spellStart"/>
      <w:r w:rsidR="00002DE5">
        <w:rPr>
          <w:rFonts w:ascii="Liberation Serif" w:hAnsi="Liberation Serif"/>
        </w:rPr>
        <w:t>Кошкаров</w:t>
      </w:r>
      <w:proofErr w:type="spellEnd"/>
    </w:p>
    <w:p w:rsidR="006D2999" w:rsidRPr="006D2999" w:rsidRDefault="006D2999" w:rsidP="006D2999">
      <w:pPr>
        <w:ind w:left="0"/>
        <w:jc w:val="both"/>
        <w:rPr>
          <w:rFonts w:ascii="Liberation Serif" w:hAnsi="Liberation Serif"/>
        </w:rPr>
      </w:pPr>
    </w:p>
    <w:p w:rsidR="006261DE" w:rsidRDefault="006261DE" w:rsidP="00092D4F">
      <w:pPr>
        <w:ind w:left="0"/>
        <w:jc w:val="left"/>
        <w:rPr>
          <w:rFonts w:ascii="Liberation Serif" w:hAnsi="Liberation Serif"/>
        </w:rPr>
      </w:pPr>
    </w:p>
    <w:p w:rsidR="006261DE" w:rsidRDefault="006261DE" w:rsidP="00092D4F">
      <w:pPr>
        <w:ind w:left="0"/>
        <w:jc w:val="left"/>
        <w:rPr>
          <w:rFonts w:ascii="Liberation Serif" w:hAnsi="Liberation Serif"/>
        </w:rPr>
      </w:pPr>
    </w:p>
    <w:p w:rsidR="006261DE" w:rsidRDefault="006261DE" w:rsidP="00092D4F">
      <w:pPr>
        <w:ind w:left="0"/>
        <w:jc w:val="left"/>
        <w:rPr>
          <w:rFonts w:ascii="Liberation Serif" w:hAnsi="Liberation Serif"/>
        </w:rPr>
      </w:pPr>
    </w:p>
    <w:p w:rsidR="00392041" w:rsidRPr="00092D4F" w:rsidRDefault="00392041" w:rsidP="00092D4F">
      <w:pPr>
        <w:ind w:left="0"/>
        <w:jc w:val="left"/>
        <w:rPr>
          <w:rFonts w:ascii="Liberation Serif" w:hAnsi="Liberation Serif"/>
        </w:rPr>
      </w:pPr>
    </w:p>
    <w:p w:rsidR="00386E82" w:rsidRPr="00EA3832" w:rsidRDefault="00386E82" w:rsidP="00EA3832">
      <w:pPr>
        <w:ind w:left="0" w:firstLine="708"/>
        <w:jc w:val="both"/>
        <w:rPr>
          <w:rFonts w:ascii="Liberation Serif" w:hAnsi="Liberation Serif"/>
        </w:rPr>
      </w:pPr>
    </w:p>
    <w:p w:rsidR="00C074B4" w:rsidRPr="004E0342" w:rsidRDefault="00C074B4" w:rsidP="00EA3832">
      <w:pPr>
        <w:ind w:left="0"/>
        <w:jc w:val="both"/>
        <w:rPr>
          <w:rFonts w:ascii="Liberation Serif" w:hAnsi="Liberation Serif"/>
        </w:rPr>
      </w:pPr>
    </w:p>
    <w:p w:rsidR="0061453C" w:rsidRDefault="0061453C" w:rsidP="00EA3832">
      <w:pPr>
        <w:ind w:left="0" w:firstLine="708"/>
        <w:jc w:val="both"/>
        <w:rPr>
          <w:rFonts w:ascii="Liberation Serif" w:hAnsi="Liberation Serif"/>
        </w:rPr>
      </w:pPr>
    </w:p>
    <w:p w:rsidR="0061453C" w:rsidRDefault="0061453C" w:rsidP="00131E8C">
      <w:pPr>
        <w:ind w:left="0" w:firstLine="708"/>
        <w:jc w:val="left"/>
        <w:rPr>
          <w:rFonts w:ascii="Liberation Serif" w:hAnsi="Liberation Serif"/>
        </w:rPr>
      </w:pPr>
    </w:p>
    <w:p w:rsidR="00972810" w:rsidRDefault="00972810" w:rsidP="00131E8C">
      <w:pPr>
        <w:ind w:left="0" w:firstLine="708"/>
        <w:jc w:val="left"/>
        <w:rPr>
          <w:rFonts w:ascii="Liberation Serif" w:hAnsi="Liberation Serif"/>
        </w:rPr>
      </w:pPr>
    </w:p>
    <w:p w:rsidR="002D2094" w:rsidRDefault="002D2094" w:rsidP="00131E8C">
      <w:pPr>
        <w:ind w:left="0" w:firstLine="708"/>
        <w:jc w:val="left"/>
        <w:rPr>
          <w:rFonts w:ascii="Liberation Serif" w:hAnsi="Liberation Serif"/>
        </w:rPr>
      </w:pPr>
    </w:p>
    <w:p w:rsidR="00131E8C" w:rsidRDefault="00131E8C" w:rsidP="00CF76F8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365094" w:rsidRDefault="00017614" w:rsidP="00017614">
      <w:pPr>
        <w:ind w:left="0"/>
        <w:rPr>
          <w:rFonts w:ascii="Liberation Serif" w:hAnsi="Liberation Serif"/>
          <w:b/>
        </w:rPr>
      </w:pPr>
    </w:p>
    <w:p w:rsidR="00017614" w:rsidRPr="00F458D4" w:rsidRDefault="00017614" w:rsidP="00017614">
      <w:pPr>
        <w:ind w:left="0"/>
        <w:rPr>
          <w:rFonts w:ascii="Liberation Serif" w:hAnsi="Liberation Serif"/>
          <w:b/>
        </w:rPr>
      </w:pPr>
      <w:r>
        <w:rPr>
          <w:rFonts w:ascii="Liberation Serif" w:hAnsi="Liberation Serif"/>
          <w:b/>
          <w:i/>
          <w:sz w:val="28"/>
          <w:szCs w:val="28"/>
        </w:rPr>
        <w:br w:type="page"/>
      </w:r>
      <w:r w:rsidR="00A44697" w:rsidRPr="00F458D4">
        <w:rPr>
          <w:rFonts w:ascii="Liberation Serif" w:hAnsi="Liberation Serif"/>
          <w:b/>
        </w:rPr>
        <w:lastRenderedPageBreak/>
        <w:t>СПИСОК</w:t>
      </w:r>
    </w:p>
    <w:p w:rsidR="00A44697" w:rsidRPr="00F458D4" w:rsidRDefault="00A44697" w:rsidP="00017614">
      <w:pPr>
        <w:ind w:left="0"/>
        <w:rPr>
          <w:rFonts w:ascii="Liberation Serif" w:hAnsi="Liberation Serif"/>
          <w:b/>
        </w:rPr>
      </w:pPr>
      <w:r w:rsidRPr="00F458D4">
        <w:rPr>
          <w:rFonts w:ascii="Liberation Serif" w:hAnsi="Liberation Serif"/>
          <w:b/>
        </w:rPr>
        <w:t>Участников заседания комиссии по обеспечению безопасности дорожного движения Каменского муниципального округа Свердловской области</w:t>
      </w:r>
    </w:p>
    <w:p w:rsidR="00A44697" w:rsidRPr="00F458D4" w:rsidRDefault="00A44697" w:rsidP="00A44697">
      <w:pPr>
        <w:ind w:left="0"/>
        <w:jc w:val="both"/>
        <w:rPr>
          <w:rFonts w:ascii="Liberation Serif" w:hAnsi="Liberation Serif"/>
          <w:b/>
        </w:rPr>
      </w:pPr>
    </w:p>
    <w:p w:rsidR="001C6FD5" w:rsidRPr="00F458D4" w:rsidRDefault="001C6FD5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1. </w:t>
      </w:r>
      <w:r w:rsidR="00F458D4" w:rsidRPr="00F458D4">
        <w:rPr>
          <w:rFonts w:ascii="Liberation Serif" w:hAnsi="Liberation Serif"/>
        </w:rPr>
        <w:t>Глава Каменского муниципального округа</w:t>
      </w:r>
    </w:p>
    <w:p w:rsidR="00F458D4" w:rsidRPr="00F458D4" w:rsidRDefault="00F458D4" w:rsidP="002D399E">
      <w:pPr>
        <w:tabs>
          <w:tab w:val="left" w:pos="8222"/>
          <w:tab w:val="left" w:pos="8505"/>
        </w:tabs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    Свердловской области, председатель комиссии                             </w:t>
      </w:r>
      <w:r w:rsidR="002D399E">
        <w:rPr>
          <w:rFonts w:ascii="Liberation Serif" w:hAnsi="Liberation Serif"/>
        </w:rPr>
        <w:t xml:space="preserve">                     </w:t>
      </w:r>
      <w:r w:rsidRPr="00F458D4">
        <w:rPr>
          <w:rFonts w:ascii="Liberation Serif" w:hAnsi="Liberation Serif"/>
        </w:rPr>
        <w:t xml:space="preserve"> А.Ю. </w:t>
      </w:r>
      <w:proofErr w:type="spellStart"/>
      <w:r w:rsidRPr="00F458D4">
        <w:rPr>
          <w:rFonts w:ascii="Liberation Serif" w:hAnsi="Liberation Serif"/>
        </w:rPr>
        <w:t>Кошкаров</w:t>
      </w:r>
      <w:proofErr w:type="spellEnd"/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>2. Заместитель Главы администрации по вопросам</w:t>
      </w: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    ЖКХ, строительства, энергетики и связи                                        </w:t>
      </w:r>
      <w:r w:rsidR="002D399E">
        <w:rPr>
          <w:rFonts w:ascii="Liberation Serif" w:hAnsi="Liberation Serif"/>
        </w:rPr>
        <w:t xml:space="preserve">                      </w:t>
      </w:r>
      <w:r w:rsidRPr="00F458D4">
        <w:rPr>
          <w:rFonts w:ascii="Liberation Serif" w:hAnsi="Liberation Serif"/>
        </w:rPr>
        <w:t>А.В. Баринов</w:t>
      </w: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3. Ведущий </w:t>
      </w:r>
      <w:r>
        <w:rPr>
          <w:rFonts w:ascii="Liberation Serif" w:hAnsi="Liberation Serif"/>
        </w:rPr>
        <w:t xml:space="preserve">специалист Администрации, 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секретарь комиссии                                                                   </w:t>
      </w:r>
      <w:r w:rsidR="002D399E">
        <w:rPr>
          <w:rFonts w:ascii="Liberation Serif" w:hAnsi="Liberation Serif"/>
        </w:rPr>
        <w:t xml:space="preserve">                             </w:t>
      </w:r>
      <w:r w:rsidR="002759A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О.А. </w:t>
      </w:r>
      <w:proofErr w:type="spellStart"/>
      <w:r>
        <w:rPr>
          <w:rFonts w:ascii="Liberation Serif" w:hAnsi="Liberation Serif"/>
        </w:rPr>
        <w:t>Кашапова</w:t>
      </w:r>
      <w:proofErr w:type="spellEnd"/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  <w:u w:val="single"/>
        </w:rPr>
      </w:pPr>
      <w:r w:rsidRPr="00F458D4">
        <w:rPr>
          <w:rFonts w:ascii="Liberation Serif" w:hAnsi="Liberation Serif"/>
          <w:u w:val="single"/>
        </w:rPr>
        <w:t>Члены комиссии: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 Заместитель начальника 63 пожарно-спасательного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Отряда ФПС ГПС Главного управления МЧС России</w:t>
      </w:r>
    </w:p>
    <w:p w:rsidR="00F458D4" w:rsidRDefault="00F458D4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по Свердловской области (по </w:t>
      </w:r>
      <w:proofErr w:type="gramStart"/>
      <w:r>
        <w:rPr>
          <w:rFonts w:ascii="Liberation Serif" w:hAnsi="Liberation Serif"/>
        </w:rPr>
        <w:t xml:space="preserve">согласованию)   </w:t>
      </w:r>
      <w:proofErr w:type="gramEnd"/>
      <w:r>
        <w:rPr>
          <w:rFonts w:ascii="Liberation Serif" w:hAnsi="Liberation Serif"/>
        </w:rPr>
        <w:t xml:space="preserve">                    </w:t>
      </w:r>
      <w:r w:rsidR="002D399E">
        <w:rPr>
          <w:rFonts w:ascii="Liberation Serif" w:hAnsi="Liberation Serif"/>
        </w:rPr>
        <w:t xml:space="preserve">                                 </w:t>
      </w:r>
      <w:r>
        <w:rPr>
          <w:rFonts w:ascii="Liberation Serif" w:hAnsi="Liberation Serif"/>
        </w:rPr>
        <w:t>В.А. Баранников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 Заместитель начальника ОГИБДД МО МВД России</w:t>
      </w:r>
    </w:p>
    <w:p w:rsidR="002759A1" w:rsidRDefault="002759A1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«Каменск-Уральский» (по </w:t>
      </w:r>
      <w:proofErr w:type="gramStart"/>
      <w:r>
        <w:rPr>
          <w:rFonts w:ascii="Liberation Serif" w:hAnsi="Liberation Serif"/>
        </w:rPr>
        <w:t xml:space="preserve">согласованию)   </w:t>
      </w:r>
      <w:proofErr w:type="gramEnd"/>
      <w:r>
        <w:rPr>
          <w:rFonts w:ascii="Liberation Serif" w:hAnsi="Liberation Serif"/>
        </w:rPr>
        <w:t xml:space="preserve">                         </w:t>
      </w:r>
      <w:r w:rsidR="002D399E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 xml:space="preserve"> А.В. </w:t>
      </w:r>
      <w:proofErr w:type="spellStart"/>
      <w:r>
        <w:rPr>
          <w:rFonts w:ascii="Liberation Serif" w:hAnsi="Liberation Serif"/>
        </w:rPr>
        <w:t>Качалков</w:t>
      </w:r>
      <w:proofErr w:type="spellEnd"/>
    </w:p>
    <w:p w:rsidR="002759A1" w:rsidRDefault="002759A1" w:rsidP="00A44697">
      <w:pPr>
        <w:ind w:left="0"/>
        <w:jc w:val="both"/>
        <w:rPr>
          <w:rFonts w:ascii="Liberation Serif" w:hAnsi="Liberation Serif"/>
        </w:rPr>
      </w:pPr>
    </w:p>
    <w:p w:rsidR="002759A1" w:rsidRDefault="002759A1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 Директор МКУ «Управление хозяйством Каменского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Муниципального округа Свердловской </w:t>
      </w:r>
      <w:proofErr w:type="gramStart"/>
      <w:r>
        <w:rPr>
          <w:rFonts w:ascii="Liberation Serif" w:hAnsi="Liberation Serif"/>
        </w:rPr>
        <w:t xml:space="preserve">области»   </w:t>
      </w:r>
      <w:proofErr w:type="gramEnd"/>
      <w:r>
        <w:rPr>
          <w:rFonts w:ascii="Liberation Serif" w:hAnsi="Liberation Serif"/>
        </w:rPr>
        <w:t xml:space="preserve">                                             П.Н. </w:t>
      </w:r>
      <w:proofErr w:type="spellStart"/>
      <w:r>
        <w:rPr>
          <w:rFonts w:ascii="Liberation Serif" w:hAnsi="Liberation Serif"/>
        </w:rPr>
        <w:t>Лугинин</w:t>
      </w:r>
      <w:proofErr w:type="spellEnd"/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 Начальник Управления образования Администрации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Каменского муниципального округа Свердловской 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области                                                                                       </w:t>
      </w:r>
      <w:r w:rsidR="002D399E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 xml:space="preserve">А.С. </w:t>
      </w:r>
      <w:proofErr w:type="spellStart"/>
      <w:r>
        <w:rPr>
          <w:rFonts w:ascii="Liberation Serif" w:hAnsi="Liberation Serif"/>
        </w:rPr>
        <w:t>Парадеева</w:t>
      </w:r>
      <w:proofErr w:type="spellEnd"/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2759A1" w:rsidP="002D399E">
      <w:pPr>
        <w:tabs>
          <w:tab w:val="left" w:pos="8222"/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8. Заместитель Главы администрации по экономике и финансам</w:t>
      </w:r>
      <w:r w:rsidR="002D399E">
        <w:rPr>
          <w:rFonts w:ascii="Liberation Serif" w:hAnsi="Liberation Serif"/>
        </w:rPr>
        <w:t xml:space="preserve">                          </w:t>
      </w:r>
      <w:r>
        <w:rPr>
          <w:rFonts w:ascii="Liberation Serif" w:hAnsi="Liberation Serif"/>
        </w:rPr>
        <w:t>М.И. Пичугин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 Исполняющий обязанности начальника Управления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культуры, спорта и делам молодежи Администрации Каменского</w:t>
      </w:r>
    </w:p>
    <w:p w:rsidR="00334278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муниципального округа Свердловской области                    </w:t>
      </w:r>
      <w:r w:rsidR="002D399E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>О.А. Чемезова</w:t>
      </w:r>
    </w:p>
    <w:p w:rsidR="00334278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  <w:u w:val="single"/>
        </w:rPr>
      </w:pPr>
      <w:r w:rsidRPr="00334278">
        <w:rPr>
          <w:rFonts w:ascii="Liberation Serif" w:hAnsi="Liberation Serif"/>
          <w:u w:val="single"/>
        </w:rPr>
        <w:t>Приглашенные на заседание:</w:t>
      </w:r>
      <w:r w:rsidR="002759A1" w:rsidRPr="00334278">
        <w:rPr>
          <w:rFonts w:ascii="Liberation Serif" w:hAnsi="Liberation Serif"/>
          <w:u w:val="single"/>
        </w:rPr>
        <w:t xml:space="preserve"> </w:t>
      </w:r>
    </w:p>
    <w:p w:rsidR="00334278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  <w:u w:val="single"/>
        </w:rPr>
      </w:pP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10. Глава </w:t>
      </w:r>
      <w:proofErr w:type="spellStart"/>
      <w:r w:rsidRPr="002D399E">
        <w:rPr>
          <w:rFonts w:ascii="Liberation Serif" w:hAnsi="Liberation Serif"/>
        </w:rPr>
        <w:t>Окуловской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  А.П. Членов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11.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Травянской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  А.Н. Панкратов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12. </w:t>
      </w:r>
      <w:r w:rsidRPr="002D399E">
        <w:rPr>
          <w:rFonts w:ascii="Liberation Serif" w:hAnsi="Liberation Serif"/>
        </w:rPr>
        <w:t xml:space="preserve">Глава </w:t>
      </w:r>
      <w:proofErr w:type="spellStart"/>
      <w:r w:rsidRPr="002D399E">
        <w:rPr>
          <w:rFonts w:ascii="Liberation Serif" w:hAnsi="Liberation Serif"/>
        </w:rPr>
        <w:t>Новоисетской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Е.В. Тарасович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13.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Рыбниковской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М.Н. Яшина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 </w:t>
      </w:r>
    </w:p>
    <w:p w:rsidR="002D399E" w:rsidRDefault="002D399E" w:rsidP="002D399E">
      <w:pPr>
        <w:tabs>
          <w:tab w:val="left" w:pos="8222"/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14. </w:t>
      </w:r>
      <w:r w:rsidRPr="002D399E">
        <w:rPr>
          <w:rFonts w:ascii="Liberation Serif" w:hAnsi="Liberation Serif"/>
        </w:rPr>
        <w:t xml:space="preserve">Глава </w:t>
      </w:r>
      <w:proofErr w:type="spellStart"/>
      <w:r w:rsidRPr="002D399E">
        <w:rPr>
          <w:rFonts w:ascii="Liberation Serif" w:hAnsi="Liberation Serif"/>
        </w:rPr>
        <w:t>Кисловской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     А.В. Рогожников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 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15. </w:t>
      </w:r>
      <w:r w:rsidRPr="002D399E">
        <w:rPr>
          <w:rFonts w:ascii="Liberation Serif" w:hAnsi="Liberation Serif"/>
        </w:rPr>
        <w:t>Глава Сосновской сельской администрации</w:t>
      </w:r>
      <w:r>
        <w:rPr>
          <w:rFonts w:ascii="Liberation Serif" w:hAnsi="Liberation Serif"/>
        </w:rPr>
        <w:t xml:space="preserve">                                                       Р.В. </w:t>
      </w:r>
      <w:proofErr w:type="spellStart"/>
      <w:r>
        <w:rPr>
          <w:rFonts w:ascii="Liberation Serif" w:hAnsi="Liberation Serif"/>
        </w:rPr>
        <w:t>Едигарев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16.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Барабановской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С.Д. </w:t>
      </w:r>
      <w:proofErr w:type="spellStart"/>
      <w:r>
        <w:rPr>
          <w:rFonts w:ascii="Liberation Serif" w:hAnsi="Liberation Serif"/>
        </w:rPr>
        <w:t>Алмазова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17.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Бродовской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18.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Колчеданской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К.А. </w:t>
      </w:r>
      <w:proofErr w:type="spellStart"/>
      <w:r>
        <w:rPr>
          <w:rFonts w:ascii="Liberation Serif" w:hAnsi="Liberation Serif"/>
        </w:rPr>
        <w:t>Карасова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19.</w:t>
      </w:r>
      <w:r w:rsidRPr="002D399E">
        <w:rPr>
          <w:rFonts w:ascii="Liberation Serif" w:hAnsi="Liberation Serif"/>
        </w:rPr>
        <w:t xml:space="preserve"> Главы </w:t>
      </w:r>
      <w:proofErr w:type="spellStart"/>
      <w:r w:rsidRPr="002D399E">
        <w:rPr>
          <w:rFonts w:ascii="Liberation Serif" w:hAnsi="Liberation Serif"/>
        </w:rPr>
        <w:t>Маминской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В.В. Воробьева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20.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Позарихинской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Е.В. Шарапов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21.</w:t>
      </w:r>
      <w:r w:rsidRPr="002D399E">
        <w:rPr>
          <w:rFonts w:ascii="Liberation Serif" w:hAnsi="Liberation Serif"/>
        </w:rPr>
        <w:t xml:space="preserve"> Глава Покровской сельской администрации</w:t>
      </w:r>
      <w:r>
        <w:rPr>
          <w:rFonts w:ascii="Liberation Serif" w:hAnsi="Liberation Serif"/>
        </w:rPr>
        <w:t xml:space="preserve">                                                     </w:t>
      </w:r>
      <w:r w:rsidR="00783CED">
        <w:rPr>
          <w:rFonts w:ascii="Liberation Serif" w:hAnsi="Liberation Serif"/>
        </w:rPr>
        <w:t>О.А. Панченко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22.</w:t>
      </w:r>
      <w:r w:rsidRPr="002D399E">
        <w:rPr>
          <w:rFonts w:ascii="Liberation Serif" w:hAnsi="Liberation Serif"/>
        </w:rPr>
        <w:t xml:space="preserve"> Глава Черемховской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 В.В. Кузьмин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23.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Клевакинской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  С.В. </w:t>
      </w:r>
      <w:proofErr w:type="spellStart"/>
      <w:r w:rsidR="00783CED">
        <w:rPr>
          <w:rFonts w:ascii="Liberation Serif" w:hAnsi="Liberation Serif"/>
        </w:rPr>
        <w:t>Брюхов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783CED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24.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Горноисетской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Т.Г. Мельникова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25.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Сипавской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       С.А. Чистякова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 </w:t>
      </w:r>
    </w:p>
    <w:p w:rsidR="00334278" w:rsidRPr="00334278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  <w:u w:val="single"/>
        </w:rPr>
      </w:pP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</w:p>
    <w:sectPr w:rsidR="00F458D4" w:rsidRPr="00F458D4" w:rsidSect="00E6172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AD" w:rsidRDefault="00FC3AAD">
      <w:r>
        <w:separator/>
      </w:r>
    </w:p>
  </w:endnote>
  <w:endnote w:type="continuationSeparator" w:id="0">
    <w:p w:rsidR="00FC3AAD" w:rsidRDefault="00FC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AD" w:rsidRDefault="00FC3AAD">
      <w:r>
        <w:separator/>
      </w:r>
    </w:p>
  </w:footnote>
  <w:footnote w:type="continuationSeparator" w:id="0">
    <w:p w:rsidR="00FC3AAD" w:rsidRDefault="00FC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AD" w:rsidRDefault="008D18AD">
    <w:pPr>
      <w:pStyle w:val="ac"/>
      <w:jc w:val="center"/>
    </w:pPr>
  </w:p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FC3AAD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2DE5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310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2D4F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1E8C"/>
    <w:rsid w:val="001345EF"/>
    <w:rsid w:val="001360C6"/>
    <w:rsid w:val="001361F9"/>
    <w:rsid w:val="00136288"/>
    <w:rsid w:val="001378E3"/>
    <w:rsid w:val="00141291"/>
    <w:rsid w:val="00144141"/>
    <w:rsid w:val="00144FF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6FD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C62"/>
    <w:rsid w:val="00206D4A"/>
    <w:rsid w:val="002078A9"/>
    <w:rsid w:val="00207AFF"/>
    <w:rsid w:val="0022096A"/>
    <w:rsid w:val="00221F3B"/>
    <w:rsid w:val="00222899"/>
    <w:rsid w:val="00224DC5"/>
    <w:rsid w:val="00225EC6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59A1"/>
    <w:rsid w:val="002772D6"/>
    <w:rsid w:val="0028298F"/>
    <w:rsid w:val="00284D91"/>
    <w:rsid w:val="002877EF"/>
    <w:rsid w:val="002878D4"/>
    <w:rsid w:val="00291A75"/>
    <w:rsid w:val="00292026"/>
    <w:rsid w:val="002928B3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094"/>
    <w:rsid w:val="002D399E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278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5F00"/>
    <w:rsid w:val="0038499E"/>
    <w:rsid w:val="00386E82"/>
    <w:rsid w:val="0039093D"/>
    <w:rsid w:val="00391620"/>
    <w:rsid w:val="00392041"/>
    <w:rsid w:val="00392D8C"/>
    <w:rsid w:val="003947C9"/>
    <w:rsid w:val="00395C80"/>
    <w:rsid w:val="00396202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0806"/>
    <w:rsid w:val="00443F06"/>
    <w:rsid w:val="0044539B"/>
    <w:rsid w:val="00447AB3"/>
    <w:rsid w:val="004573EF"/>
    <w:rsid w:val="00457EA7"/>
    <w:rsid w:val="004606FB"/>
    <w:rsid w:val="00462710"/>
    <w:rsid w:val="00465AF7"/>
    <w:rsid w:val="00476793"/>
    <w:rsid w:val="00476AEC"/>
    <w:rsid w:val="00477AEE"/>
    <w:rsid w:val="00481BEC"/>
    <w:rsid w:val="00481C7C"/>
    <w:rsid w:val="004831B1"/>
    <w:rsid w:val="00490AB2"/>
    <w:rsid w:val="004917EC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4674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342"/>
    <w:rsid w:val="004E1A4D"/>
    <w:rsid w:val="004E243C"/>
    <w:rsid w:val="004E4055"/>
    <w:rsid w:val="004E58C6"/>
    <w:rsid w:val="004E7D6E"/>
    <w:rsid w:val="004E7EB3"/>
    <w:rsid w:val="004F04F6"/>
    <w:rsid w:val="004F2EEB"/>
    <w:rsid w:val="004F40A0"/>
    <w:rsid w:val="005004BE"/>
    <w:rsid w:val="00500E30"/>
    <w:rsid w:val="0050116F"/>
    <w:rsid w:val="00503545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5A19"/>
    <w:rsid w:val="0055102A"/>
    <w:rsid w:val="00551B53"/>
    <w:rsid w:val="00552AE1"/>
    <w:rsid w:val="00556085"/>
    <w:rsid w:val="00560335"/>
    <w:rsid w:val="00563BEF"/>
    <w:rsid w:val="0056667B"/>
    <w:rsid w:val="00567DDE"/>
    <w:rsid w:val="00574BFE"/>
    <w:rsid w:val="0058074D"/>
    <w:rsid w:val="005843E5"/>
    <w:rsid w:val="00585936"/>
    <w:rsid w:val="00590946"/>
    <w:rsid w:val="00593C2E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6FBE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53C"/>
    <w:rsid w:val="0061496E"/>
    <w:rsid w:val="00614FD0"/>
    <w:rsid w:val="00621BDA"/>
    <w:rsid w:val="00624379"/>
    <w:rsid w:val="00625C92"/>
    <w:rsid w:val="006261DE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1FF7"/>
    <w:rsid w:val="00692227"/>
    <w:rsid w:val="006948BB"/>
    <w:rsid w:val="0069511A"/>
    <w:rsid w:val="006A0F05"/>
    <w:rsid w:val="006A3B9E"/>
    <w:rsid w:val="006A6083"/>
    <w:rsid w:val="006A6BF6"/>
    <w:rsid w:val="006A7132"/>
    <w:rsid w:val="006A785F"/>
    <w:rsid w:val="006B398C"/>
    <w:rsid w:val="006B6EA5"/>
    <w:rsid w:val="006C0C63"/>
    <w:rsid w:val="006C240A"/>
    <w:rsid w:val="006C3024"/>
    <w:rsid w:val="006C365B"/>
    <w:rsid w:val="006C4F61"/>
    <w:rsid w:val="006C678E"/>
    <w:rsid w:val="006C729A"/>
    <w:rsid w:val="006D1A8F"/>
    <w:rsid w:val="006D2999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2E8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3CED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3CB"/>
    <w:rsid w:val="00836A98"/>
    <w:rsid w:val="00836FD1"/>
    <w:rsid w:val="00850003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8AD"/>
    <w:rsid w:val="008D1CE1"/>
    <w:rsid w:val="008D3E7A"/>
    <w:rsid w:val="008D46AA"/>
    <w:rsid w:val="008D49C4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5FB5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2810"/>
    <w:rsid w:val="0097435C"/>
    <w:rsid w:val="0097530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86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4720"/>
    <w:rsid w:val="009F6902"/>
    <w:rsid w:val="009F7936"/>
    <w:rsid w:val="009F7F9C"/>
    <w:rsid w:val="00A03F9E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17C"/>
    <w:rsid w:val="00A4469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3507"/>
    <w:rsid w:val="00AB1B76"/>
    <w:rsid w:val="00AB43CF"/>
    <w:rsid w:val="00AB4898"/>
    <w:rsid w:val="00AB767F"/>
    <w:rsid w:val="00AC2416"/>
    <w:rsid w:val="00AC29A4"/>
    <w:rsid w:val="00AC4BC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87322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444E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74B4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3BD4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5CF1"/>
    <w:rsid w:val="00CB62EB"/>
    <w:rsid w:val="00CB7493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0010"/>
    <w:rsid w:val="00CF6F77"/>
    <w:rsid w:val="00CF76DF"/>
    <w:rsid w:val="00CF76F8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2A71"/>
    <w:rsid w:val="00D43F7C"/>
    <w:rsid w:val="00D44600"/>
    <w:rsid w:val="00D4629F"/>
    <w:rsid w:val="00D543EC"/>
    <w:rsid w:val="00D555C8"/>
    <w:rsid w:val="00D564B6"/>
    <w:rsid w:val="00D60BB0"/>
    <w:rsid w:val="00D60F76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3E94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42D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264D"/>
    <w:rsid w:val="00EA3832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42AA"/>
    <w:rsid w:val="00F06E7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739D"/>
    <w:rsid w:val="00F43ACE"/>
    <w:rsid w:val="00F458D4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BB3"/>
    <w:rsid w:val="00FB4C04"/>
    <w:rsid w:val="00FB5CD7"/>
    <w:rsid w:val="00FC2740"/>
    <w:rsid w:val="00FC33DE"/>
    <w:rsid w:val="00FC3AAD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E92EE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5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B6C4-67F5-41F2-8D5B-9673E5B5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11338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Ирина</cp:lastModifiedBy>
  <cp:revision>31</cp:revision>
  <cp:lastPrinted>2025-10-27T08:44:00Z</cp:lastPrinted>
  <dcterms:created xsi:type="dcterms:W3CDTF">2025-07-14T03:34:00Z</dcterms:created>
  <dcterms:modified xsi:type="dcterms:W3CDTF">2025-10-27T08:54:00Z</dcterms:modified>
</cp:coreProperties>
</file>